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A35A9" w:rsidRDefault="00FA35A9">
      <w:pPr>
        <w:rPr>
          <w:rFonts w:ascii="Mulish" w:eastAsia="Mulish" w:hAnsi="Mulish" w:cs="Mulish"/>
        </w:rPr>
      </w:pPr>
    </w:p>
    <w:p w14:paraId="00000002" w14:textId="77777777" w:rsidR="00FA35A9" w:rsidRDefault="00FA35A9">
      <w:pPr>
        <w:rPr>
          <w:rFonts w:ascii="Mulish" w:eastAsia="Mulish" w:hAnsi="Mulish" w:cs="Mulish"/>
        </w:rPr>
      </w:pPr>
    </w:p>
    <w:p w14:paraId="00000003" w14:textId="77777777" w:rsidR="00FA35A9" w:rsidRDefault="00FA35A9">
      <w:pPr>
        <w:rPr>
          <w:rFonts w:ascii="Mulish" w:eastAsia="Mulish" w:hAnsi="Mulish" w:cs="Mulish"/>
        </w:rPr>
      </w:pPr>
    </w:p>
    <w:p w14:paraId="00000005" w14:textId="1CB9EA19" w:rsidR="00FA35A9" w:rsidRDefault="00FA35A9">
      <w:pPr>
        <w:rPr>
          <w:rFonts w:ascii="Mulish" w:eastAsia="Mulish" w:hAnsi="Mulish" w:cs="Mulish"/>
        </w:rPr>
      </w:pPr>
    </w:p>
    <w:p w14:paraId="4868F09C" w14:textId="77777777" w:rsidR="00286D1E" w:rsidRDefault="00286D1E">
      <w:pPr>
        <w:rPr>
          <w:rFonts w:ascii="Mulish" w:eastAsia="Mulish" w:hAnsi="Mulish" w:cs="Mulish"/>
        </w:rPr>
      </w:pPr>
    </w:p>
    <w:p w14:paraId="41F0862D" w14:textId="77777777" w:rsidR="00286D1E" w:rsidRPr="005676E5" w:rsidRDefault="00286D1E" w:rsidP="00286D1E">
      <w:pPr>
        <w:jc w:val="center"/>
        <w:rPr>
          <w:rFonts w:ascii="Mulish" w:hAnsi="Mulish"/>
          <w:b/>
          <w:sz w:val="28"/>
          <w:szCs w:val="28"/>
        </w:rPr>
      </w:pPr>
      <w:r w:rsidRPr="005676E5">
        <w:rPr>
          <w:rFonts w:ascii="Mulish" w:hAnsi="Mulish"/>
          <w:b/>
          <w:sz w:val="28"/>
          <w:szCs w:val="28"/>
        </w:rPr>
        <w:t>Trade Union Facility Time to 31</w:t>
      </w:r>
      <w:r w:rsidRPr="005676E5">
        <w:rPr>
          <w:rFonts w:ascii="Mulish" w:hAnsi="Mulish"/>
          <w:b/>
          <w:sz w:val="28"/>
          <w:szCs w:val="28"/>
          <w:vertAlign w:val="superscript"/>
        </w:rPr>
        <w:t>st</w:t>
      </w:r>
      <w:r w:rsidRPr="005676E5">
        <w:rPr>
          <w:rFonts w:ascii="Mulish" w:hAnsi="Mulish"/>
          <w:b/>
          <w:sz w:val="28"/>
          <w:szCs w:val="28"/>
        </w:rPr>
        <w:t xml:space="preserve"> March 2023</w:t>
      </w:r>
    </w:p>
    <w:p w14:paraId="435831CE" w14:textId="77777777" w:rsidR="00286D1E" w:rsidRPr="005676E5" w:rsidRDefault="00286D1E" w:rsidP="00286D1E">
      <w:pPr>
        <w:rPr>
          <w:rFonts w:ascii="Mulish" w:eastAsia="Times New Roman" w:hAnsi="Mulish"/>
          <w:color w:val="000000"/>
          <w:sz w:val="20"/>
          <w:szCs w:val="20"/>
        </w:rPr>
      </w:pPr>
    </w:p>
    <w:p w14:paraId="297B944A" w14:textId="77777777" w:rsidR="00286D1E" w:rsidRPr="00286D1E" w:rsidRDefault="00286D1E" w:rsidP="00286D1E">
      <w:pPr>
        <w:rPr>
          <w:rFonts w:ascii="Mulish" w:eastAsia="Times New Roman" w:hAnsi="Mulish"/>
          <w:color w:val="000000"/>
        </w:rPr>
      </w:pPr>
      <w:r w:rsidRPr="00286D1E">
        <w:rPr>
          <w:rFonts w:ascii="Mulish" w:eastAsia="Times New Roman" w:hAnsi="Mulish"/>
          <w:color w:val="000000"/>
        </w:rPr>
        <w:t>The Trade Union (Facility Time Publication Requirements) Regulations 2017 require the College to publish information on facility time arrangements for trade union officials at the College.</w:t>
      </w:r>
    </w:p>
    <w:p w14:paraId="04F4964E" w14:textId="77777777" w:rsidR="00286D1E" w:rsidRPr="00286D1E" w:rsidRDefault="00286D1E" w:rsidP="00286D1E">
      <w:pPr>
        <w:rPr>
          <w:rFonts w:ascii="Mulish" w:eastAsia="Times New Roman" w:hAnsi="Mulish"/>
          <w:color w:val="000000"/>
        </w:rPr>
      </w:pPr>
    </w:p>
    <w:p w14:paraId="42153752" w14:textId="77777777" w:rsidR="00286D1E" w:rsidRPr="00286D1E" w:rsidRDefault="00286D1E" w:rsidP="00286D1E">
      <w:pPr>
        <w:rPr>
          <w:rFonts w:ascii="Mulish" w:eastAsia="Times New Roman" w:hAnsi="Mulish"/>
          <w:b/>
          <w:bCs/>
          <w:color w:val="000000"/>
        </w:rPr>
      </w:pPr>
    </w:p>
    <w:p w14:paraId="3636E363" w14:textId="5735B2B2" w:rsidR="00286D1E" w:rsidRPr="00286D1E" w:rsidRDefault="00286D1E" w:rsidP="00286D1E">
      <w:pPr>
        <w:rPr>
          <w:rFonts w:ascii="Mulish" w:eastAsia="Times New Roman" w:hAnsi="Mulish"/>
          <w:b/>
          <w:bCs/>
          <w:color w:val="000000"/>
        </w:rPr>
      </w:pPr>
      <w:r w:rsidRPr="00286D1E">
        <w:rPr>
          <w:rFonts w:ascii="Mulish" w:eastAsia="Times New Roman" w:hAnsi="Mulish"/>
          <w:b/>
          <w:bCs/>
          <w:color w:val="000000"/>
        </w:rPr>
        <w:t xml:space="preserve">Number of employees who were union officials during the </w:t>
      </w:r>
      <w:proofErr w:type="gramStart"/>
      <w:r w:rsidRPr="00286D1E">
        <w:rPr>
          <w:rFonts w:ascii="Mulish" w:eastAsia="Times New Roman" w:hAnsi="Mulish"/>
          <w:b/>
          <w:bCs/>
          <w:color w:val="000000"/>
        </w:rPr>
        <w:t>period</w:t>
      </w:r>
      <w:proofErr w:type="gramEnd"/>
    </w:p>
    <w:p w14:paraId="3C9C4833" w14:textId="77777777" w:rsidR="00286D1E" w:rsidRPr="00286D1E" w:rsidRDefault="00286D1E" w:rsidP="00286D1E">
      <w:pPr>
        <w:rPr>
          <w:rFonts w:ascii="Mulish" w:eastAsia="Times New Roman" w:hAnsi="Mulish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836"/>
      </w:tblGrid>
      <w:tr w:rsidR="00286D1E" w:rsidRPr="00286D1E" w14:paraId="695CB912" w14:textId="77777777" w:rsidTr="00A15733">
        <w:tc>
          <w:tcPr>
            <w:tcW w:w="4814" w:type="dxa"/>
          </w:tcPr>
          <w:p w14:paraId="72BE1784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Numbers of employees in the relevant period</w:t>
            </w:r>
          </w:p>
        </w:tc>
        <w:tc>
          <w:tcPr>
            <w:tcW w:w="2836" w:type="dxa"/>
          </w:tcPr>
          <w:p w14:paraId="019918E5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FTE employee number</w:t>
            </w:r>
          </w:p>
        </w:tc>
      </w:tr>
      <w:tr w:rsidR="00286D1E" w:rsidRPr="00286D1E" w14:paraId="40BC456C" w14:textId="77777777" w:rsidTr="00A15733">
        <w:tc>
          <w:tcPr>
            <w:tcW w:w="4814" w:type="dxa"/>
          </w:tcPr>
          <w:p w14:paraId="2534C401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6</w:t>
            </w:r>
          </w:p>
        </w:tc>
        <w:tc>
          <w:tcPr>
            <w:tcW w:w="2836" w:type="dxa"/>
          </w:tcPr>
          <w:p w14:paraId="74501ED8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4.88</w:t>
            </w:r>
          </w:p>
        </w:tc>
      </w:tr>
    </w:tbl>
    <w:p w14:paraId="11C00AF1" w14:textId="77777777" w:rsidR="00286D1E" w:rsidRPr="00286D1E" w:rsidRDefault="00286D1E" w:rsidP="00286D1E">
      <w:pPr>
        <w:autoSpaceDE w:val="0"/>
        <w:autoSpaceDN w:val="0"/>
        <w:rPr>
          <w:rFonts w:ascii="Mulish" w:eastAsiaTheme="majorEastAsia" w:hAnsi="Mulish"/>
          <w:b/>
          <w:bCs/>
        </w:rPr>
      </w:pPr>
    </w:p>
    <w:p w14:paraId="0F7076B4" w14:textId="77777777" w:rsidR="00286D1E" w:rsidRPr="00286D1E" w:rsidRDefault="00286D1E" w:rsidP="00286D1E">
      <w:pPr>
        <w:autoSpaceDE w:val="0"/>
        <w:autoSpaceDN w:val="0"/>
        <w:rPr>
          <w:rFonts w:ascii="Mulish" w:eastAsiaTheme="majorEastAsia" w:hAnsi="Mulish"/>
          <w:b/>
          <w:bCs/>
        </w:rPr>
      </w:pPr>
      <w:r w:rsidRPr="00286D1E">
        <w:rPr>
          <w:rFonts w:ascii="Mulish" w:eastAsiaTheme="majorEastAsia" w:hAnsi="Mulish"/>
          <w:b/>
          <w:bCs/>
        </w:rPr>
        <w:t xml:space="preserve">Percentage of time spent on facility </w:t>
      </w:r>
      <w:proofErr w:type="gramStart"/>
      <w:r w:rsidRPr="00286D1E">
        <w:rPr>
          <w:rFonts w:ascii="Mulish" w:eastAsiaTheme="majorEastAsia" w:hAnsi="Mulish"/>
          <w:b/>
          <w:bCs/>
        </w:rPr>
        <w:t>time</w:t>
      </w:r>
      <w:proofErr w:type="gramEnd"/>
    </w:p>
    <w:p w14:paraId="2CEC2C83" w14:textId="77777777" w:rsidR="00286D1E" w:rsidRPr="00286D1E" w:rsidRDefault="00286D1E" w:rsidP="00286D1E">
      <w:pPr>
        <w:autoSpaceDE w:val="0"/>
        <w:autoSpaceDN w:val="0"/>
        <w:rPr>
          <w:rFonts w:ascii="Mulish" w:eastAsiaTheme="majorEastAsia" w:hAnsi="Mulish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836"/>
      </w:tblGrid>
      <w:tr w:rsidR="00286D1E" w:rsidRPr="00286D1E" w14:paraId="419D4CAC" w14:textId="77777777" w:rsidTr="00A15733">
        <w:tc>
          <w:tcPr>
            <w:tcW w:w="4814" w:type="dxa"/>
          </w:tcPr>
          <w:p w14:paraId="68867EE0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Percentage of time</w:t>
            </w:r>
          </w:p>
        </w:tc>
        <w:tc>
          <w:tcPr>
            <w:tcW w:w="2836" w:type="dxa"/>
          </w:tcPr>
          <w:p w14:paraId="0ABE4D04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Number of employees</w:t>
            </w:r>
          </w:p>
        </w:tc>
      </w:tr>
      <w:tr w:rsidR="00286D1E" w:rsidRPr="00286D1E" w14:paraId="70DFBB7F" w14:textId="77777777" w:rsidTr="00A15733">
        <w:tc>
          <w:tcPr>
            <w:tcW w:w="4814" w:type="dxa"/>
          </w:tcPr>
          <w:p w14:paraId="4A93417E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0%</w:t>
            </w:r>
          </w:p>
        </w:tc>
        <w:tc>
          <w:tcPr>
            <w:tcW w:w="2836" w:type="dxa"/>
          </w:tcPr>
          <w:p w14:paraId="0E4464E7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0</w:t>
            </w:r>
          </w:p>
        </w:tc>
      </w:tr>
      <w:tr w:rsidR="00286D1E" w:rsidRPr="00286D1E" w14:paraId="1EF4AA43" w14:textId="77777777" w:rsidTr="00A15733">
        <w:tc>
          <w:tcPr>
            <w:tcW w:w="4814" w:type="dxa"/>
          </w:tcPr>
          <w:p w14:paraId="5228DF36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1-50%</w:t>
            </w:r>
          </w:p>
        </w:tc>
        <w:tc>
          <w:tcPr>
            <w:tcW w:w="2836" w:type="dxa"/>
          </w:tcPr>
          <w:p w14:paraId="05080000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6</w:t>
            </w:r>
          </w:p>
        </w:tc>
      </w:tr>
      <w:tr w:rsidR="00286D1E" w:rsidRPr="00286D1E" w14:paraId="2D0F840B" w14:textId="77777777" w:rsidTr="00A15733">
        <w:tc>
          <w:tcPr>
            <w:tcW w:w="4814" w:type="dxa"/>
          </w:tcPr>
          <w:p w14:paraId="2B3490E7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51-99%</w:t>
            </w:r>
          </w:p>
        </w:tc>
        <w:tc>
          <w:tcPr>
            <w:tcW w:w="2836" w:type="dxa"/>
          </w:tcPr>
          <w:p w14:paraId="1AA7A91D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0</w:t>
            </w:r>
          </w:p>
        </w:tc>
      </w:tr>
      <w:tr w:rsidR="00286D1E" w:rsidRPr="00286D1E" w14:paraId="56F55C29" w14:textId="77777777" w:rsidTr="00A15733">
        <w:tc>
          <w:tcPr>
            <w:tcW w:w="4814" w:type="dxa"/>
          </w:tcPr>
          <w:p w14:paraId="474970EA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100%</w:t>
            </w:r>
          </w:p>
        </w:tc>
        <w:tc>
          <w:tcPr>
            <w:tcW w:w="2836" w:type="dxa"/>
          </w:tcPr>
          <w:p w14:paraId="677D8F75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0</w:t>
            </w:r>
          </w:p>
        </w:tc>
      </w:tr>
    </w:tbl>
    <w:p w14:paraId="1DDD76E0" w14:textId="77777777" w:rsidR="00286D1E" w:rsidRPr="00286D1E" w:rsidRDefault="00286D1E" w:rsidP="00286D1E">
      <w:pPr>
        <w:keepNext/>
        <w:keepLines/>
        <w:ind w:right="-58"/>
        <w:outlineLvl w:val="0"/>
        <w:rPr>
          <w:rFonts w:ascii="Mulish" w:eastAsiaTheme="majorEastAsia" w:hAnsi="Mulish"/>
          <w:b/>
          <w:bCs/>
        </w:rPr>
      </w:pPr>
    </w:p>
    <w:p w14:paraId="54262B04" w14:textId="77777777" w:rsidR="00286D1E" w:rsidRPr="00286D1E" w:rsidRDefault="00286D1E" w:rsidP="00286D1E">
      <w:pPr>
        <w:keepNext/>
        <w:keepLines/>
        <w:ind w:right="-58"/>
        <w:outlineLvl w:val="0"/>
        <w:rPr>
          <w:rFonts w:ascii="Mulish" w:eastAsiaTheme="majorEastAsia" w:hAnsi="Mulish"/>
          <w:b/>
          <w:bCs/>
        </w:rPr>
      </w:pPr>
      <w:r w:rsidRPr="00286D1E">
        <w:rPr>
          <w:rFonts w:ascii="Mulish" w:eastAsiaTheme="majorEastAsia" w:hAnsi="Mulish"/>
          <w:b/>
          <w:bCs/>
        </w:rPr>
        <w:t xml:space="preserve">Percentage of pay bill spent on facility </w:t>
      </w:r>
      <w:proofErr w:type="gramStart"/>
      <w:r w:rsidRPr="00286D1E">
        <w:rPr>
          <w:rFonts w:ascii="Mulish" w:eastAsiaTheme="majorEastAsia" w:hAnsi="Mulish"/>
          <w:b/>
          <w:bCs/>
        </w:rPr>
        <w:t>time</w:t>
      </w:r>
      <w:proofErr w:type="gramEnd"/>
    </w:p>
    <w:p w14:paraId="39CC7A09" w14:textId="77777777" w:rsidR="00286D1E" w:rsidRPr="00286D1E" w:rsidRDefault="00286D1E" w:rsidP="00286D1E">
      <w:pPr>
        <w:keepNext/>
        <w:keepLines/>
        <w:ind w:right="-58"/>
        <w:outlineLvl w:val="0"/>
        <w:rPr>
          <w:rFonts w:ascii="Mulish" w:eastAsiaTheme="majorEastAsia" w:hAnsi="Mulish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836"/>
      </w:tblGrid>
      <w:tr w:rsidR="00286D1E" w:rsidRPr="00286D1E" w14:paraId="1F525FF6" w14:textId="77777777" w:rsidTr="00A15733">
        <w:tc>
          <w:tcPr>
            <w:tcW w:w="4814" w:type="dxa"/>
          </w:tcPr>
          <w:p w14:paraId="574D28C5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Total cost of facility time</w:t>
            </w:r>
          </w:p>
        </w:tc>
        <w:tc>
          <w:tcPr>
            <w:tcW w:w="2836" w:type="dxa"/>
          </w:tcPr>
          <w:p w14:paraId="4621F21F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£12,539</w:t>
            </w:r>
          </w:p>
        </w:tc>
      </w:tr>
      <w:tr w:rsidR="00286D1E" w:rsidRPr="00286D1E" w14:paraId="1AF5605F" w14:textId="77777777" w:rsidTr="00A15733">
        <w:tc>
          <w:tcPr>
            <w:tcW w:w="4814" w:type="dxa"/>
          </w:tcPr>
          <w:p w14:paraId="36382BE5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Total pay bill</w:t>
            </w:r>
          </w:p>
        </w:tc>
        <w:tc>
          <w:tcPr>
            <w:tcW w:w="2836" w:type="dxa"/>
          </w:tcPr>
          <w:p w14:paraId="23F8CDA1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£23,914,246</w:t>
            </w:r>
          </w:p>
        </w:tc>
      </w:tr>
      <w:tr w:rsidR="00286D1E" w:rsidRPr="00286D1E" w14:paraId="5AE2D8F1" w14:textId="77777777" w:rsidTr="00A15733">
        <w:tc>
          <w:tcPr>
            <w:tcW w:w="4814" w:type="dxa"/>
          </w:tcPr>
          <w:p w14:paraId="527EEFE8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Percentage of total bill spent on facility time</w:t>
            </w:r>
          </w:p>
        </w:tc>
        <w:tc>
          <w:tcPr>
            <w:tcW w:w="2836" w:type="dxa"/>
          </w:tcPr>
          <w:p w14:paraId="6AC6777D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0.05%</w:t>
            </w:r>
          </w:p>
        </w:tc>
      </w:tr>
    </w:tbl>
    <w:p w14:paraId="4BA969FF" w14:textId="77777777" w:rsidR="00286D1E" w:rsidRPr="00286D1E" w:rsidRDefault="00286D1E" w:rsidP="00286D1E">
      <w:pPr>
        <w:rPr>
          <w:rFonts w:ascii="Mulish" w:hAnsi="Mulish"/>
        </w:rPr>
      </w:pPr>
    </w:p>
    <w:p w14:paraId="3D542A50" w14:textId="77777777" w:rsidR="00286D1E" w:rsidRPr="00286D1E" w:rsidRDefault="00286D1E" w:rsidP="00286D1E">
      <w:pPr>
        <w:rPr>
          <w:rFonts w:ascii="Mulish" w:hAnsi="Mulish"/>
          <w:b/>
          <w:bCs/>
        </w:rPr>
      </w:pPr>
      <w:r w:rsidRPr="00286D1E">
        <w:rPr>
          <w:rFonts w:ascii="Mulish" w:hAnsi="Mulish"/>
          <w:b/>
          <w:bCs/>
        </w:rPr>
        <w:t xml:space="preserve">Percentage of total paid facility time spent on paid trade union </w:t>
      </w:r>
      <w:proofErr w:type="gramStart"/>
      <w:r w:rsidRPr="00286D1E">
        <w:rPr>
          <w:rFonts w:ascii="Mulish" w:hAnsi="Mulish"/>
          <w:b/>
          <w:bCs/>
        </w:rPr>
        <w:t>activities</w:t>
      </w:r>
      <w:proofErr w:type="gramEnd"/>
    </w:p>
    <w:p w14:paraId="688BD34A" w14:textId="77777777" w:rsidR="00286D1E" w:rsidRPr="00286D1E" w:rsidRDefault="00286D1E" w:rsidP="00286D1E">
      <w:pPr>
        <w:rPr>
          <w:rFonts w:ascii="Mulish" w:hAnsi="Mulish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2836"/>
      </w:tblGrid>
      <w:tr w:rsidR="00286D1E" w:rsidRPr="00286D1E" w14:paraId="32BCE8C6" w14:textId="77777777" w:rsidTr="00A15733">
        <w:tc>
          <w:tcPr>
            <w:tcW w:w="4814" w:type="dxa"/>
          </w:tcPr>
          <w:p w14:paraId="60E80E43" w14:textId="77777777" w:rsidR="00286D1E" w:rsidRPr="00286D1E" w:rsidRDefault="00286D1E" w:rsidP="00A15733">
            <w:pPr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Time spent on paid trade union activities as a percentage of total paid facility time</w:t>
            </w:r>
          </w:p>
        </w:tc>
        <w:tc>
          <w:tcPr>
            <w:tcW w:w="2836" w:type="dxa"/>
          </w:tcPr>
          <w:p w14:paraId="4177F9F4" w14:textId="77777777" w:rsidR="00286D1E" w:rsidRPr="00286D1E" w:rsidRDefault="00286D1E" w:rsidP="00A15733">
            <w:pPr>
              <w:jc w:val="center"/>
              <w:rPr>
                <w:rFonts w:ascii="Mulish" w:hAnsi="Mulish" w:cs="Arial"/>
                <w:sz w:val="22"/>
                <w:szCs w:val="22"/>
              </w:rPr>
            </w:pPr>
            <w:r w:rsidRPr="00286D1E">
              <w:rPr>
                <w:rFonts w:ascii="Mulish" w:hAnsi="Mulish" w:cs="Arial"/>
                <w:sz w:val="22"/>
                <w:szCs w:val="22"/>
              </w:rPr>
              <w:t>100%</w:t>
            </w:r>
          </w:p>
        </w:tc>
      </w:tr>
    </w:tbl>
    <w:p w14:paraId="143AB352" w14:textId="77777777" w:rsidR="00286D1E" w:rsidRPr="00286D1E" w:rsidRDefault="00286D1E" w:rsidP="00286D1E">
      <w:pPr>
        <w:rPr>
          <w:rFonts w:ascii="Mulish" w:hAnsi="Mulish"/>
        </w:rPr>
      </w:pPr>
    </w:p>
    <w:p w14:paraId="2AFE1DE4" w14:textId="77777777" w:rsidR="00286D1E" w:rsidRPr="00286D1E" w:rsidRDefault="00286D1E" w:rsidP="00286D1E">
      <w:pPr>
        <w:rPr>
          <w:rFonts w:ascii="Mulish" w:hAnsi="Mulish"/>
        </w:rPr>
      </w:pPr>
    </w:p>
    <w:p w14:paraId="00000006" w14:textId="77777777" w:rsidR="00FA35A9" w:rsidRPr="00286D1E" w:rsidRDefault="00FA35A9">
      <w:pPr>
        <w:rPr>
          <w:rFonts w:ascii="Mulish" w:eastAsia="Mulish" w:hAnsi="Mulish" w:cs="Mulish"/>
        </w:rPr>
      </w:pPr>
    </w:p>
    <w:sectPr w:rsidR="00FA35A9" w:rsidRPr="00286D1E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A35A" w14:textId="77777777" w:rsidR="007F1F39" w:rsidRDefault="00EE62B4">
      <w:pPr>
        <w:spacing w:line="240" w:lineRule="auto"/>
      </w:pPr>
      <w:r>
        <w:separator/>
      </w:r>
    </w:p>
  </w:endnote>
  <w:endnote w:type="continuationSeparator" w:id="0">
    <w:p w14:paraId="1B2B0DB1" w14:textId="77777777" w:rsidR="007F1F39" w:rsidRDefault="00EE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8FDE" w14:textId="77777777" w:rsidR="007F1F39" w:rsidRDefault="00EE62B4">
      <w:pPr>
        <w:spacing w:line="240" w:lineRule="auto"/>
      </w:pPr>
      <w:r>
        <w:separator/>
      </w:r>
    </w:p>
  </w:footnote>
  <w:footnote w:type="continuationSeparator" w:id="0">
    <w:p w14:paraId="29AAE6C4" w14:textId="77777777" w:rsidR="007F1F39" w:rsidRDefault="00EE62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7" w14:textId="77777777" w:rsidR="00FA35A9" w:rsidRDefault="00286D1E">
    <w:r>
      <w:pict w14:anchorId="1F515F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72.4pt;margin-top:-72.35pt;width:595.5pt;height:842.0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A9"/>
    <w:rsid w:val="00286D1E"/>
    <w:rsid w:val="007F1F39"/>
    <w:rsid w:val="00EE62B4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77965A"/>
  <w15:docId w15:val="{EB968C10-D714-41F3-B2EE-924D6B6C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59"/>
    <w:rsid w:val="00286D1E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Brady</dc:creator>
  <cp:lastModifiedBy>Susan Brady</cp:lastModifiedBy>
  <cp:revision>2</cp:revision>
  <dcterms:created xsi:type="dcterms:W3CDTF">2023-10-26T10:02:00Z</dcterms:created>
  <dcterms:modified xsi:type="dcterms:W3CDTF">2023-10-26T10:02:00Z</dcterms:modified>
</cp:coreProperties>
</file>